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0A9F" w:rsidRDefault="00150A9F" w:rsidP="00A661DE">
      <w:pPr>
        <w:rPr>
          <w:lang w:val="nl-BE"/>
        </w:rPr>
      </w:pPr>
    </w:p>
    <w:p w:rsidR="0023541C" w:rsidRDefault="0023541C" w:rsidP="00A661DE">
      <w:pPr>
        <w:rPr>
          <w:lang w:val="en-US"/>
        </w:rPr>
      </w:pPr>
      <w:r>
        <w:rPr>
          <w:lang w:val="en-US"/>
        </w:rPr>
        <w:t>Reporting year:</w:t>
      </w:r>
    </w:p>
    <w:p w:rsidR="00A661DE" w:rsidRDefault="00BA1415" w:rsidP="00A661DE">
      <w:pPr>
        <w:rPr>
          <w:lang w:val="en-US"/>
        </w:rPr>
      </w:pPr>
      <w:r>
        <w:rPr>
          <w:lang w:val="en-US"/>
        </w:rPr>
        <w:t xml:space="preserve">IBF </w:t>
      </w:r>
      <w:r w:rsidR="00205C43">
        <w:rPr>
          <w:lang w:val="en-US"/>
        </w:rPr>
        <w:t>Amb</w:t>
      </w:r>
      <w:r w:rsidR="0023541C">
        <w:rPr>
          <w:lang w:val="en-US"/>
        </w:rPr>
        <w:t>as</w:t>
      </w:r>
      <w:r w:rsidR="00205C43">
        <w:rPr>
          <w:lang w:val="en-US"/>
        </w:rPr>
        <w:t>sador</w:t>
      </w:r>
      <w:r w:rsidR="008E07FE">
        <w:rPr>
          <w:lang w:val="en-US"/>
        </w:rPr>
        <w:t>’s name</w:t>
      </w:r>
      <w:r>
        <w:rPr>
          <w:lang w:val="en-US"/>
        </w:rPr>
        <w:t>:</w:t>
      </w:r>
    </w:p>
    <w:p w:rsidR="0023541C" w:rsidRDefault="0023541C" w:rsidP="00A661DE">
      <w:pPr>
        <w:widowControl w:val="0"/>
        <w:overflowPunct/>
        <w:adjustRightInd/>
        <w:spacing w:after="60"/>
        <w:jc w:val="both"/>
        <w:textAlignment w:val="auto"/>
        <w:rPr>
          <w:lang w:val="en-US"/>
        </w:rPr>
      </w:pPr>
    </w:p>
    <w:p w:rsidR="005D6DE7" w:rsidRPr="0000192E" w:rsidRDefault="00A661DE" w:rsidP="00A661DE">
      <w:pPr>
        <w:widowControl w:val="0"/>
        <w:overflowPunct/>
        <w:adjustRightInd/>
        <w:spacing w:after="60"/>
        <w:jc w:val="both"/>
        <w:textAlignment w:val="auto"/>
        <w:rPr>
          <w:rFonts w:ascii="Trebuchet MS" w:hAnsi="Trebuchet MS" w:cs="Trebuchet MS"/>
          <w:snapToGrid w:val="0"/>
          <w:color w:val="000000"/>
          <w:szCs w:val="24"/>
          <w:lang w:val="en-GB"/>
        </w:rPr>
      </w:pPr>
      <w:r w:rsidRPr="001E6332">
        <w:rPr>
          <w:lang w:val="en-US"/>
        </w:rPr>
        <w:t xml:space="preserve">General summary: What </w:t>
      </w:r>
      <w:r w:rsidR="001E6332" w:rsidRPr="001E6332">
        <w:rPr>
          <w:lang w:val="en-US"/>
        </w:rPr>
        <w:t>happened last year</w:t>
      </w:r>
      <w:r w:rsidR="00BA1415">
        <w:rPr>
          <w:lang w:val="en-US"/>
        </w:rPr>
        <w:t>?</w:t>
      </w:r>
    </w:p>
    <w:p w:rsidR="0000192E" w:rsidRDefault="0000192E" w:rsidP="00A661DE">
      <w:pPr>
        <w:widowControl w:val="0"/>
        <w:overflowPunct/>
        <w:adjustRightInd/>
        <w:spacing w:after="60"/>
        <w:jc w:val="both"/>
        <w:textAlignment w:val="auto"/>
        <w:rPr>
          <w:lang w:val="en-US"/>
        </w:rPr>
      </w:pPr>
    </w:p>
    <w:p w:rsidR="0000192E" w:rsidRDefault="0000192E" w:rsidP="00A661DE">
      <w:pPr>
        <w:widowControl w:val="0"/>
        <w:overflowPunct/>
        <w:adjustRightInd/>
        <w:spacing w:after="60"/>
        <w:jc w:val="both"/>
        <w:textAlignment w:val="auto"/>
        <w:rPr>
          <w:lang w:val="en-US"/>
        </w:rPr>
      </w:pPr>
    </w:p>
    <w:p w:rsidR="00205C43" w:rsidRDefault="005D6DE7" w:rsidP="00A661DE">
      <w:pPr>
        <w:widowControl w:val="0"/>
        <w:overflowPunct/>
        <w:adjustRightInd/>
        <w:spacing w:after="60"/>
        <w:jc w:val="both"/>
        <w:textAlignment w:val="auto"/>
        <w:rPr>
          <w:lang w:val="en-US"/>
        </w:rPr>
      </w:pPr>
      <w:r>
        <w:rPr>
          <w:lang w:val="en-US"/>
        </w:rPr>
        <w:t>What did you do</w:t>
      </w:r>
      <w:r w:rsidR="00A661DE" w:rsidRPr="00A661DE">
        <w:rPr>
          <w:lang w:val="en-US"/>
        </w:rPr>
        <w:t xml:space="preserve"> </w:t>
      </w:r>
      <w:r w:rsidR="00205C43">
        <w:rPr>
          <w:lang w:val="en-US"/>
        </w:rPr>
        <w:t>for IBF</w:t>
      </w:r>
      <w:r w:rsidR="00A661DE" w:rsidRPr="00A661DE">
        <w:rPr>
          <w:lang w:val="en-US"/>
        </w:rPr>
        <w:t xml:space="preserve">? </w:t>
      </w:r>
    </w:p>
    <w:p w:rsidR="0023541C" w:rsidRDefault="0023541C" w:rsidP="00A661DE">
      <w:pPr>
        <w:widowControl w:val="0"/>
        <w:overflowPunct/>
        <w:adjustRightInd/>
        <w:spacing w:after="60"/>
        <w:jc w:val="both"/>
        <w:textAlignment w:val="auto"/>
        <w:rPr>
          <w:lang w:val="en-US"/>
        </w:rPr>
      </w:pPr>
    </w:p>
    <w:p w:rsidR="0000192E" w:rsidRDefault="0000192E" w:rsidP="00A661DE">
      <w:pPr>
        <w:widowControl w:val="0"/>
        <w:overflowPunct/>
        <w:adjustRightInd/>
        <w:spacing w:after="60"/>
        <w:jc w:val="both"/>
        <w:textAlignment w:val="auto"/>
        <w:rPr>
          <w:lang w:val="en-US"/>
        </w:rPr>
      </w:pPr>
    </w:p>
    <w:p w:rsidR="00A661DE" w:rsidRPr="00A661DE" w:rsidRDefault="001E6332" w:rsidP="00A661DE">
      <w:pPr>
        <w:widowControl w:val="0"/>
        <w:overflowPunct/>
        <w:adjustRightInd/>
        <w:spacing w:after="60"/>
        <w:jc w:val="both"/>
        <w:textAlignment w:val="auto"/>
        <w:rPr>
          <w:lang w:val="en-US"/>
        </w:rPr>
      </w:pPr>
      <w:r>
        <w:rPr>
          <w:lang w:val="en-US"/>
        </w:rPr>
        <w:t>Any b</w:t>
      </w:r>
      <w:r w:rsidR="00A661DE">
        <w:rPr>
          <w:lang w:val="en-US"/>
        </w:rPr>
        <w:t>est practices to share</w:t>
      </w:r>
      <w:r>
        <w:rPr>
          <w:lang w:val="en-US"/>
        </w:rPr>
        <w:t xml:space="preserve">? </w:t>
      </w:r>
      <w:r w:rsidR="00A661DE">
        <w:rPr>
          <w:lang w:val="en-US"/>
        </w:rPr>
        <w:t xml:space="preserve"> </w:t>
      </w:r>
    </w:p>
    <w:p w:rsidR="0000192E" w:rsidRPr="00A661DE" w:rsidRDefault="0000192E" w:rsidP="00A661DE">
      <w:pPr>
        <w:widowControl w:val="0"/>
        <w:overflowPunct/>
        <w:adjustRightInd/>
        <w:spacing w:after="60"/>
        <w:jc w:val="both"/>
        <w:textAlignment w:val="auto"/>
        <w:rPr>
          <w:lang w:val="en-US"/>
        </w:rPr>
      </w:pPr>
    </w:p>
    <w:p w:rsidR="0023541C" w:rsidRDefault="0023541C" w:rsidP="00A661DE">
      <w:pPr>
        <w:widowControl w:val="0"/>
        <w:overflowPunct/>
        <w:adjustRightInd/>
        <w:spacing w:after="60"/>
        <w:jc w:val="both"/>
        <w:textAlignment w:val="auto"/>
        <w:rPr>
          <w:lang w:val="en-US"/>
        </w:rPr>
      </w:pPr>
    </w:p>
    <w:p w:rsidR="001E6332" w:rsidRDefault="00A661DE" w:rsidP="00A661DE">
      <w:pPr>
        <w:widowControl w:val="0"/>
        <w:overflowPunct/>
        <w:adjustRightInd/>
        <w:spacing w:after="60"/>
        <w:jc w:val="both"/>
        <w:textAlignment w:val="auto"/>
        <w:rPr>
          <w:lang w:val="en-US"/>
        </w:rPr>
      </w:pPr>
      <w:r w:rsidRPr="00A661DE">
        <w:rPr>
          <w:lang w:val="en-US"/>
        </w:rPr>
        <w:t>Do you have</w:t>
      </w:r>
      <w:r w:rsidR="001E6332">
        <w:rPr>
          <w:lang w:val="en-US"/>
        </w:rPr>
        <w:t xml:space="preserve"> any suggestions for the IBF</w:t>
      </w:r>
      <w:r w:rsidR="003B59D5">
        <w:rPr>
          <w:lang w:val="en-US"/>
        </w:rPr>
        <w:t xml:space="preserve"> as an </w:t>
      </w:r>
      <w:proofErr w:type="spellStart"/>
      <w:r w:rsidR="0000192E">
        <w:rPr>
          <w:lang w:val="en-US"/>
        </w:rPr>
        <w:t>o</w:t>
      </w:r>
      <w:r w:rsidR="003B59D5">
        <w:rPr>
          <w:lang w:val="en-US"/>
        </w:rPr>
        <w:t>rganisation</w:t>
      </w:r>
      <w:proofErr w:type="spellEnd"/>
      <w:r w:rsidRPr="00A661DE">
        <w:rPr>
          <w:lang w:val="en-US"/>
        </w:rPr>
        <w:t xml:space="preserve">? </w:t>
      </w:r>
    </w:p>
    <w:p w:rsidR="0000192E" w:rsidRDefault="0000192E" w:rsidP="00A661DE">
      <w:pPr>
        <w:widowControl w:val="0"/>
        <w:overflowPunct/>
        <w:adjustRightInd/>
        <w:spacing w:after="60"/>
        <w:jc w:val="both"/>
        <w:textAlignment w:val="auto"/>
        <w:rPr>
          <w:lang w:val="en-US"/>
        </w:rPr>
      </w:pPr>
    </w:p>
    <w:p w:rsidR="0023541C" w:rsidRDefault="0023541C" w:rsidP="00A661DE">
      <w:pPr>
        <w:widowControl w:val="0"/>
        <w:overflowPunct/>
        <w:adjustRightInd/>
        <w:spacing w:after="60"/>
        <w:jc w:val="both"/>
        <w:textAlignment w:val="auto"/>
        <w:rPr>
          <w:lang w:val="en-US"/>
        </w:rPr>
      </w:pPr>
    </w:p>
    <w:p w:rsidR="00A661DE" w:rsidRDefault="001E6332" w:rsidP="00A661DE">
      <w:pPr>
        <w:widowControl w:val="0"/>
        <w:overflowPunct/>
        <w:adjustRightInd/>
        <w:spacing w:after="60"/>
        <w:jc w:val="both"/>
        <w:textAlignment w:val="auto"/>
        <w:rPr>
          <w:lang w:val="en-US"/>
        </w:rPr>
      </w:pPr>
      <w:r>
        <w:rPr>
          <w:lang w:val="en-US"/>
        </w:rPr>
        <w:t>How can IBF serve you in a better way</w:t>
      </w:r>
      <w:r w:rsidR="003B59D5">
        <w:rPr>
          <w:lang w:val="en-US"/>
        </w:rPr>
        <w:t xml:space="preserve"> in your </w:t>
      </w:r>
      <w:r w:rsidR="00BA1415">
        <w:rPr>
          <w:lang w:val="en-US"/>
        </w:rPr>
        <w:t>IBF Officer R</w:t>
      </w:r>
      <w:r w:rsidR="003B59D5">
        <w:rPr>
          <w:lang w:val="en-US"/>
        </w:rPr>
        <w:t>ole</w:t>
      </w:r>
      <w:r>
        <w:rPr>
          <w:lang w:val="en-US"/>
        </w:rPr>
        <w:t>?</w:t>
      </w:r>
    </w:p>
    <w:p w:rsidR="0023541C" w:rsidRDefault="0023541C" w:rsidP="00A661DE">
      <w:pPr>
        <w:widowControl w:val="0"/>
        <w:overflowPunct/>
        <w:adjustRightInd/>
        <w:spacing w:after="60"/>
        <w:jc w:val="both"/>
        <w:textAlignment w:val="auto"/>
        <w:rPr>
          <w:lang w:val="en-US"/>
        </w:rPr>
      </w:pPr>
    </w:p>
    <w:p w:rsidR="0000192E" w:rsidRDefault="0000192E" w:rsidP="00A661DE">
      <w:pPr>
        <w:widowControl w:val="0"/>
        <w:overflowPunct/>
        <w:adjustRightInd/>
        <w:spacing w:after="60"/>
        <w:jc w:val="both"/>
        <w:textAlignment w:val="auto"/>
        <w:rPr>
          <w:lang w:val="en-US"/>
        </w:rPr>
      </w:pPr>
    </w:p>
    <w:p w:rsidR="001E6332" w:rsidRDefault="001E6332" w:rsidP="00A661DE">
      <w:pPr>
        <w:widowControl w:val="0"/>
        <w:overflowPunct/>
        <w:adjustRightInd/>
        <w:spacing w:after="60"/>
        <w:jc w:val="both"/>
        <w:textAlignment w:val="auto"/>
        <w:rPr>
          <w:lang w:val="en-US"/>
        </w:rPr>
      </w:pPr>
      <w:r>
        <w:rPr>
          <w:lang w:val="en-US"/>
        </w:rPr>
        <w:t>Do</w:t>
      </w:r>
      <w:r w:rsidR="00205C43">
        <w:rPr>
          <w:lang w:val="en-US"/>
        </w:rPr>
        <w:t xml:space="preserve"> you </w:t>
      </w:r>
      <w:r w:rsidR="00BA1415">
        <w:rPr>
          <w:lang w:val="en-US"/>
        </w:rPr>
        <w:t>s</w:t>
      </w:r>
      <w:r>
        <w:rPr>
          <w:lang w:val="en-US"/>
        </w:rPr>
        <w:t xml:space="preserve">till want to take up </w:t>
      </w:r>
      <w:r w:rsidR="00BA1415">
        <w:rPr>
          <w:lang w:val="en-US"/>
        </w:rPr>
        <w:t>their</w:t>
      </w:r>
      <w:r>
        <w:rPr>
          <w:lang w:val="en-US"/>
        </w:rPr>
        <w:t xml:space="preserve"> current IBF role for the next year? </w:t>
      </w:r>
    </w:p>
    <w:p w:rsidR="00137826" w:rsidRDefault="00137826" w:rsidP="00A661DE">
      <w:pPr>
        <w:widowControl w:val="0"/>
        <w:overflowPunct/>
        <w:adjustRightInd/>
        <w:spacing w:after="60"/>
        <w:jc w:val="both"/>
        <w:textAlignment w:val="auto"/>
        <w:rPr>
          <w:lang w:val="en-US"/>
        </w:rPr>
      </w:pPr>
    </w:p>
    <w:p w:rsidR="0023541C" w:rsidRDefault="0023541C" w:rsidP="00A661DE">
      <w:pPr>
        <w:widowControl w:val="0"/>
        <w:overflowPunct/>
        <w:adjustRightInd/>
        <w:spacing w:after="60"/>
        <w:jc w:val="both"/>
        <w:textAlignment w:val="auto"/>
        <w:rPr>
          <w:lang w:val="en-US"/>
        </w:rPr>
      </w:pPr>
    </w:p>
    <w:p w:rsidR="00676C51" w:rsidRDefault="001E6332" w:rsidP="00A661DE">
      <w:pPr>
        <w:widowControl w:val="0"/>
        <w:overflowPunct/>
        <w:adjustRightInd/>
        <w:spacing w:after="60"/>
        <w:jc w:val="both"/>
        <w:textAlignment w:val="auto"/>
        <w:rPr>
          <w:lang w:val="en-US"/>
        </w:rPr>
      </w:pPr>
      <w:r>
        <w:rPr>
          <w:lang w:val="en-US"/>
        </w:rPr>
        <w:t xml:space="preserve">What are your objectives for the next year? </w:t>
      </w:r>
    </w:p>
    <w:p w:rsidR="00137826" w:rsidRDefault="00137826" w:rsidP="00A661DE">
      <w:pPr>
        <w:widowControl w:val="0"/>
        <w:overflowPunct/>
        <w:adjustRightInd/>
        <w:spacing w:after="60"/>
        <w:jc w:val="both"/>
        <w:textAlignment w:val="auto"/>
        <w:rPr>
          <w:lang w:val="en-US"/>
        </w:rPr>
      </w:pPr>
    </w:p>
    <w:p w:rsidR="00137826" w:rsidRDefault="00137826" w:rsidP="00A661DE">
      <w:pPr>
        <w:widowControl w:val="0"/>
        <w:overflowPunct/>
        <w:adjustRightInd/>
        <w:spacing w:after="60"/>
        <w:jc w:val="both"/>
        <w:textAlignment w:val="auto"/>
        <w:rPr>
          <w:lang w:val="en-US"/>
        </w:rPr>
      </w:pPr>
    </w:p>
    <w:p w:rsidR="00137826" w:rsidRDefault="00137826" w:rsidP="00A661DE">
      <w:pPr>
        <w:widowControl w:val="0"/>
        <w:overflowPunct/>
        <w:adjustRightInd/>
        <w:spacing w:after="60"/>
        <w:jc w:val="both"/>
        <w:textAlignment w:val="auto"/>
        <w:rPr>
          <w:rStyle w:val="apple-converted-space"/>
        </w:rPr>
      </w:pPr>
      <w:r>
        <w:t xml:space="preserve">Do </w:t>
      </w:r>
      <w:proofErr w:type="spellStart"/>
      <w:r>
        <w:t>you</w:t>
      </w:r>
      <w:proofErr w:type="spellEnd"/>
      <w:r>
        <w:t xml:space="preserve"> have </w:t>
      </w:r>
      <w:proofErr w:type="spellStart"/>
      <w:r>
        <w:t>any</w:t>
      </w:r>
      <w:proofErr w:type="spellEnd"/>
      <w:r>
        <w:t xml:space="preserve"> </w:t>
      </w:r>
      <w:proofErr w:type="spellStart"/>
      <w:r>
        <w:t>suggestions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GIC/AGM format?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like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changed</w:t>
      </w:r>
      <w:proofErr w:type="spellEnd"/>
      <w:r>
        <w:t>?</w:t>
      </w:r>
      <w:r>
        <w:rPr>
          <w:rStyle w:val="apple-converted-space"/>
        </w:rPr>
        <w:t> </w:t>
      </w:r>
    </w:p>
    <w:p w:rsidR="00202B83" w:rsidRDefault="00202B83" w:rsidP="00202B83">
      <w:pPr>
        <w:rPr>
          <w:lang w:val="en-GB"/>
        </w:rPr>
      </w:pPr>
    </w:p>
    <w:p w:rsidR="00202B83" w:rsidRDefault="00202B83" w:rsidP="00202B83">
      <w:pPr>
        <w:widowControl w:val="0"/>
        <w:overflowPunct/>
        <w:adjustRightInd/>
        <w:spacing w:after="60"/>
        <w:jc w:val="both"/>
        <w:textAlignment w:val="auto"/>
        <w:rPr>
          <w:lang w:val="en-GB"/>
        </w:rPr>
      </w:pPr>
    </w:p>
    <w:p w:rsidR="00202B83" w:rsidRPr="006352A8" w:rsidRDefault="00202B83" w:rsidP="00202B83">
      <w:pPr>
        <w:widowControl w:val="0"/>
        <w:overflowPunct/>
        <w:adjustRightInd/>
        <w:spacing w:after="60"/>
        <w:jc w:val="both"/>
        <w:textAlignment w:val="auto"/>
        <w:rPr>
          <w:lang w:val="en-GB"/>
        </w:rPr>
      </w:pPr>
      <w:r>
        <w:rPr>
          <w:lang w:val="en-GB"/>
        </w:rPr>
        <w:t>Will you</w:t>
      </w:r>
      <w:r>
        <w:rPr>
          <w:lang w:val="en-GB"/>
        </w:rPr>
        <w:t xml:space="preserve"> </w:t>
      </w:r>
      <w:r>
        <w:rPr>
          <w:lang w:val="en-GB"/>
        </w:rPr>
        <w:t xml:space="preserve">come to the next GIC? </w:t>
      </w:r>
    </w:p>
    <w:p w:rsidR="00137826" w:rsidRDefault="00137826" w:rsidP="00A661DE">
      <w:pPr>
        <w:widowControl w:val="0"/>
        <w:overflowPunct/>
        <w:adjustRightInd/>
        <w:spacing w:after="60"/>
        <w:jc w:val="both"/>
        <w:textAlignment w:val="auto"/>
        <w:rPr>
          <w:rStyle w:val="apple-converted-space"/>
        </w:rPr>
      </w:pPr>
    </w:p>
    <w:p w:rsidR="00137826" w:rsidRDefault="00137826" w:rsidP="00A661DE">
      <w:pPr>
        <w:widowControl w:val="0"/>
        <w:overflowPunct/>
        <w:adjustRightInd/>
        <w:spacing w:after="60"/>
        <w:jc w:val="both"/>
        <w:textAlignment w:val="auto"/>
        <w:rPr>
          <w:rStyle w:val="apple-converted-space"/>
        </w:rPr>
      </w:pPr>
    </w:p>
    <w:p w:rsidR="00137826" w:rsidRPr="00A661DE" w:rsidRDefault="00137826" w:rsidP="00A661DE">
      <w:pPr>
        <w:widowControl w:val="0"/>
        <w:overflowPunct/>
        <w:adjustRightInd/>
        <w:spacing w:after="60"/>
        <w:jc w:val="both"/>
        <w:textAlignment w:val="auto"/>
        <w:rPr>
          <w:lang w:val="en-US"/>
        </w:rPr>
      </w:pPr>
      <w:r>
        <w:t xml:space="preserve">How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like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IBF </w:t>
      </w:r>
      <w:proofErr w:type="spellStart"/>
      <w:r>
        <w:t>evolve</w:t>
      </w:r>
      <w:proofErr w:type="spellEnd"/>
      <w:r>
        <w:t xml:space="preserve"> in the </w:t>
      </w:r>
      <w:proofErr w:type="spellStart"/>
      <w:r>
        <w:t>future</w:t>
      </w:r>
      <w:proofErr w:type="spellEnd"/>
      <w:r>
        <w:t>?</w:t>
      </w:r>
    </w:p>
    <w:p w:rsidR="00A661DE" w:rsidRDefault="00A661DE" w:rsidP="00A661DE">
      <w:pPr>
        <w:rPr>
          <w:lang w:val="en-GB"/>
        </w:rPr>
      </w:pPr>
    </w:p>
    <w:p w:rsidR="0023541C" w:rsidRDefault="0023541C" w:rsidP="001E6332">
      <w:pPr>
        <w:widowControl w:val="0"/>
        <w:overflowPunct/>
        <w:adjustRightInd/>
        <w:spacing w:after="60"/>
        <w:jc w:val="both"/>
        <w:textAlignment w:val="auto"/>
        <w:rPr>
          <w:lang w:val="en-US"/>
        </w:rPr>
      </w:pPr>
    </w:p>
    <w:p w:rsidR="00BA1415" w:rsidRDefault="001E6332" w:rsidP="001E6332">
      <w:pPr>
        <w:widowControl w:val="0"/>
        <w:overflowPunct/>
        <w:adjustRightInd/>
        <w:spacing w:after="60"/>
        <w:jc w:val="both"/>
        <w:textAlignment w:val="auto"/>
        <w:rPr>
          <w:lang w:val="en-US"/>
        </w:rPr>
      </w:pPr>
      <w:r>
        <w:rPr>
          <w:lang w:val="en-US"/>
        </w:rPr>
        <w:t xml:space="preserve">Personal note: </w:t>
      </w:r>
    </w:p>
    <w:p w:rsidR="00A661DE" w:rsidRPr="00A661DE" w:rsidRDefault="00A661DE" w:rsidP="00A661DE">
      <w:pPr>
        <w:rPr>
          <w:lang w:val="en-GB"/>
        </w:rPr>
      </w:pPr>
    </w:p>
    <w:sectPr w:rsidR="00A661DE" w:rsidRPr="00A661DE" w:rsidSect="00150A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567" w:footer="15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6905" w:rsidRDefault="00106905">
      <w:r>
        <w:separator/>
      </w:r>
    </w:p>
  </w:endnote>
  <w:endnote w:type="continuationSeparator" w:id="0">
    <w:p w:rsidR="00106905" w:rsidRDefault="0010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rus BT">
    <w:altName w:val="Georg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6DE7" w:rsidRDefault="005D6DE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D6DE7" w:rsidRDefault="005D6DE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6DE7" w:rsidRDefault="005D6DE7">
    <w:pPr>
      <w:pStyle w:val="Fuzeile"/>
      <w:framePr w:wrap="around" w:vAnchor="text" w:hAnchor="margin" w:xAlign="right" w:y="1"/>
      <w:jc w:val="center"/>
      <w:rPr>
        <w:rStyle w:val="Seitenzahl"/>
        <w:rFonts w:ascii="Arial" w:hAnsi="Arial" w:cs="Arial"/>
        <w:b/>
        <w:color w:val="0000FF"/>
      </w:rPr>
    </w:pPr>
  </w:p>
  <w:p w:rsidR="005D6DE7" w:rsidRPr="0023541C" w:rsidRDefault="005D6DE7">
    <w:pPr>
      <w:pStyle w:val="Kopfzeile"/>
      <w:tabs>
        <w:tab w:val="clear" w:pos="4536"/>
        <w:tab w:val="clear" w:pos="9072"/>
      </w:tabs>
      <w:jc w:val="center"/>
      <w:rPr>
        <w:rFonts w:ascii="Arial" w:hAnsi="Arial" w:cs="Arial"/>
        <w:b/>
        <w:i/>
        <w:iCs/>
        <w:color w:val="365F91" w:themeColor="accent1" w:themeShade="BF"/>
        <w:sz w:val="22"/>
        <w:shd w:val="clear" w:color="auto" w:fill="FFFFFF"/>
        <w:lang w:val="en-US"/>
      </w:rPr>
    </w:pPr>
    <w:r w:rsidRPr="0023541C">
      <w:rPr>
        <w:rFonts w:ascii="Arial" w:hAnsi="Arial" w:cs="Arial"/>
        <w:b/>
        <w:i/>
        <w:iCs/>
        <w:color w:val="365F91" w:themeColor="accent1" w:themeShade="BF"/>
        <w:sz w:val="22"/>
        <w:shd w:val="clear" w:color="auto" w:fill="FFFFFF"/>
        <w:lang w:val="en-US"/>
      </w:rPr>
      <w:t xml:space="preserve"> “The purpose of the IBF is to promote a heart-</w:t>
    </w:r>
    <w:proofErr w:type="spellStart"/>
    <w:r w:rsidRPr="0023541C">
      <w:rPr>
        <w:rFonts w:ascii="Arial" w:hAnsi="Arial" w:cs="Arial"/>
        <w:b/>
        <w:i/>
        <w:iCs/>
        <w:color w:val="365F91" w:themeColor="accent1" w:themeShade="BF"/>
        <w:sz w:val="22"/>
        <w:shd w:val="clear" w:color="auto" w:fill="FFFFFF"/>
        <w:lang w:val="en-US"/>
      </w:rPr>
      <w:t>centred</w:t>
    </w:r>
    <w:proofErr w:type="spellEnd"/>
    <w:r w:rsidRPr="0023541C">
      <w:rPr>
        <w:rFonts w:ascii="Arial" w:hAnsi="Arial" w:cs="Arial"/>
        <w:b/>
        <w:i/>
        <w:iCs/>
        <w:color w:val="365F91" w:themeColor="accent1" w:themeShade="BF"/>
        <w:sz w:val="22"/>
        <w:shd w:val="clear" w:color="auto" w:fill="FFFFFF"/>
        <w:lang w:val="en-US"/>
      </w:rPr>
      <w:t xml:space="preserve"> approach to breathwork, its theory and practice,</w:t>
    </w:r>
    <w:r w:rsidR="003D7FAD">
      <w:rPr>
        <w:rFonts w:ascii="Arial" w:hAnsi="Arial" w:cs="Arial"/>
        <w:b/>
        <w:i/>
        <w:iCs/>
        <w:color w:val="365F91" w:themeColor="accent1" w:themeShade="BF"/>
        <w:sz w:val="22"/>
        <w:shd w:val="clear" w:color="auto" w:fill="FFFFFF"/>
        <w:lang w:val="en-US"/>
      </w:rPr>
      <w:t xml:space="preserve"> </w:t>
    </w:r>
    <w:r w:rsidRPr="0023541C">
      <w:rPr>
        <w:rFonts w:ascii="Arial" w:hAnsi="Arial" w:cs="Arial"/>
        <w:b/>
        <w:i/>
        <w:iCs/>
        <w:color w:val="365F91" w:themeColor="accent1" w:themeShade="BF"/>
        <w:sz w:val="22"/>
        <w:shd w:val="clear" w:color="auto" w:fill="FFFFFF"/>
        <w:lang w:val="en-US"/>
      </w:rPr>
      <w:t>for the expansion of consciousness and for personal and global transformation.”</w:t>
    </w:r>
  </w:p>
  <w:p w:rsidR="005D6DE7" w:rsidRPr="00180025" w:rsidRDefault="005D6DE7">
    <w:pPr>
      <w:pStyle w:val="Kopfzeile"/>
      <w:tabs>
        <w:tab w:val="clear" w:pos="4536"/>
        <w:tab w:val="clear" w:pos="9072"/>
      </w:tabs>
      <w:ind w:right="-1"/>
      <w:jc w:val="center"/>
      <w:rPr>
        <w:rFonts w:ascii="Arial" w:hAnsi="Arial" w:cs="Arial"/>
        <w:i/>
        <w:color w:val="0000FF"/>
        <w:sz w:val="16"/>
        <w:lang w:val="en-US"/>
      </w:rPr>
    </w:pPr>
  </w:p>
  <w:p w:rsidR="0023541C" w:rsidRPr="0000192E" w:rsidRDefault="00000000" w:rsidP="0023541C">
    <w:pPr>
      <w:pStyle w:val="Fuzeile"/>
      <w:spacing w:after="80"/>
      <w:ind w:right="357"/>
      <w:jc w:val="center"/>
      <w:rPr>
        <w:rFonts w:ascii="Arial" w:hAnsi="Arial" w:cs="Arial"/>
        <w:b/>
        <w:iCs/>
        <w:color w:val="365F91" w:themeColor="accent1" w:themeShade="BF"/>
        <w:sz w:val="28"/>
        <w:shd w:val="clear" w:color="auto" w:fill="FFFFFF"/>
        <w:lang w:val="en-US"/>
      </w:rPr>
    </w:pPr>
    <w:hyperlink r:id="rId1" w:history="1">
      <w:r w:rsidR="0023541C" w:rsidRPr="0000192E">
        <w:rPr>
          <w:rStyle w:val="Hyperlink"/>
          <w:rFonts w:ascii="Arial" w:hAnsi="Arial" w:cs="Arial"/>
          <w:b/>
          <w:iCs/>
          <w:color w:val="365F91" w:themeColor="accent1" w:themeShade="BF"/>
          <w:sz w:val="28"/>
          <w:shd w:val="clear" w:color="auto" w:fill="FFFFFF"/>
          <w:lang w:val="en-US"/>
        </w:rPr>
        <w:t>https://ibfbreathwork.org</w:t>
      </w:r>
    </w:hyperlink>
  </w:p>
  <w:p w:rsidR="005D6DE7" w:rsidRPr="0023541C" w:rsidRDefault="005D6DE7" w:rsidP="0023541C">
    <w:pPr>
      <w:pStyle w:val="Fuzeile"/>
      <w:spacing w:after="80"/>
      <w:ind w:right="357"/>
      <w:jc w:val="center"/>
      <w:rPr>
        <w:rFonts w:ascii="Arial" w:hAnsi="Arial" w:cs="Arial"/>
        <w:b/>
        <w:i/>
        <w:iCs/>
        <w:color w:val="365F91" w:themeColor="accent1" w:themeShade="BF"/>
        <w:sz w:val="16"/>
        <w:shd w:val="clear" w:color="auto" w:fill="FFFFFF"/>
        <w:lang w:val="en-US"/>
      </w:rPr>
    </w:pPr>
    <w:r w:rsidRPr="0023541C">
      <w:rPr>
        <w:rFonts w:ascii="Arial" w:hAnsi="Arial" w:cs="Arial"/>
        <w:b/>
        <w:i/>
        <w:iCs/>
        <w:color w:val="365F91" w:themeColor="accent1" w:themeShade="BF"/>
        <w:sz w:val="16"/>
        <w:shd w:val="clear" w:color="auto" w:fill="FFFFFF"/>
        <w:lang w:val="en-US"/>
      </w:rPr>
      <w:t>Netherlands Chamber of Commerce Registration Number 32080432</w:t>
    </w:r>
  </w:p>
  <w:p w:rsidR="005D6DE7" w:rsidRDefault="005D6DE7">
    <w:pPr>
      <w:pStyle w:val="Kopfzeile"/>
      <w:tabs>
        <w:tab w:val="clear" w:pos="4536"/>
        <w:tab w:val="clear" w:pos="9072"/>
      </w:tabs>
      <w:jc w:val="center"/>
      <w:rPr>
        <w:rFonts w:ascii="Arial" w:hAnsi="Arial" w:cs="Arial"/>
        <w:color w:val="0000FF"/>
        <w:sz w:val="16"/>
        <w:szCs w:val="16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7FAD" w:rsidRDefault="003D7F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6905" w:rsidRDefault="00106905">
      <w:r>
        <w:separator/>
      </w:r>
    </w:p>
  </w:footnote>
  <w:footnote w:type="continuationSeparator" w:id="0">
    <w:p w:rsidR="00106905" w:rsidRDefault="00106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7FAD" w:rsidRDefault="003D7FA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6DE7" w:rsidRDefault="005D6DE7">
    <w:pPr>
      <w:pStyle w:val="Kopfzeile"/>
      <w:rPr>
        <w:rFonts w:ascii="Arial" w:hAnsi="Arial" w:cs="Arial"/>
        <w:i/>
        <w:iCs/>
        <w:color w:val="086B8A"/>
        <w:shd w:val="clear" w:color="auto" w:fill="FFFFFF"/>
        <w:lang w:val="en-US"/>
      </w:rPr>
    </w:pPr>
  </w:p>
  <w:p w:rsidR="005D6DE7" w:rsidRDefault="005D6DE7">
    <w:pPr>
      <w:pStyle w:val="Kopfzeile"/>
      <w:rPr>
        <w:rFonts w:ascii="Arial" w:hAnsi="Arial" w:cs="Arial"/>
        <w:i/>
        <w:iCs/>
        <w:color w:val="086B8A"/>
        <w:shd w:val="clear" w:color="auto" w:fill="FFFFFF"/>
        <w:lang w:val="en-US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1F1959" wp14:editId="321C4E77">
              <wp:simplePos x="0" y="0"/>
              <wp:positionH relativeFrom="column">
                <wp:posOffset>3731895</wp:posOffset>
              </wp:positionH>
              <wp:positionV relativeFrom="paragraph">
                <wp:posOffset>-3810</wp:posOffset>
              </wp:positionV>
              <wp:extent cx="3125470" cy="828040"/>
              <wp:effectExtent l="12700" t="12700" r="36830" b="48260"/>
              <wp:wrapNone/>
              <wp:docPr id="4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25470" cy="828040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381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>
                        <a:outerShdw dist="28398" dir="3806097" algn="ctr" rotWithShape="0">
                          <a:schemeClr val="accent4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BA1415" w:rsidRDefault="00BA1415" w:rsidP="00A661DE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0"/>
                              <w:szCs w:val="30"/>
                              <w:lang w:val="nl-BE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0"/>
                              <w:szCs w:val="30"/>
                              <w:lang w:val="nl-BE"/>
                            </w:rPr>
                            <w:t xml:space="preserve">IBF </w:t>
                          </w:r>
                          <w:r w:rsidR="0023541C">
                            <w:rPr>
                              <w:b/>
                              <w:color w:val="FFFFFF" w:themeColor="background1"/>
                              <w:sz w:val="30"/>
                              <w:szCs w:val="30"/>
                              <w:lang w:val="nl-BE"/>
                            </w:rPr>
                            <w:t>Ambassador</w:t>
                          </w:r>
                          <w:r w:rsidR="005D6DE7">
                            <w:rPr>
                              <w:b/>
                              <w:color w:val="FFFFFF" w:themeColor="background1"/>
                              <w:sz w:val="30"/>
                              <w:szCs w:val="30"/>
                              <w:lang w:val="nl-BE"/>
                            </w:rPr>
                            <w:t xml:space="preserve"> </w:t>
                          </w:r>
                        </w:p>
                        <w:p w:rsidR="005D6DE7" w:rsidRPr="0018612B" w:rsidRDefault="005D6DE7" w:rsidP="00A661DE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0"/>
                              <w:szCs w:val="30"/>
                              <w:lang w:val="nl-BE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0"/>
                              <w:szCs w:val="30"/>
                              <w:lang w:val="nl-BE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61F1959" id="Oval 1" o:spid="_x0000_s1026" style="position:absolute;margin-left:293.85pt;margin-top:-.3pt;width:246.1pt;height:6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" fillcolor="#bfbfbf [2412]" strokecolor="#f2f2f2 [3041]" strokeweight="3pt">
              <v:shadow on="t" color="#3f3151 [1607]" opacity=".5" offset="1pt"/>
              <v:textbox>
                <w:txbxContent>
                  <w:p w:rsidR="00BA1415" w:rsidRDefault="00BA1415" w:rsidP="00A661DE">
                    <w:pPr>
                      <w:jc w:val="center"/>
                      <w:rPr>
                        <w:b/>
                        <w:color w:val="FFFFFF" w:themeColor="background1"/>
                        <w:sz w:val="30"/>
                        <w:szCs w:val="30"/>
                        <w:lang w:val="nl-BE"/>
                      </w:rPr>
                    </w:pPr>
                    <w:r>
                      <w:rPr>
                        <w:b/>
                        <w:color w:val="FFFFFF" w:themeColor="background1"/>
                        <w:sz w:val="30"/>
                        <w:szCs w:val="30"/>
                        <w:lang w:val="nl-BE"/>
                      </w:rPr>
                      <w:t xml:space="preserve">IBF </w:t>
                    </w:r>
                    <w:r w:rsidR="0023541C">
                      <w:rPr>
                        <w:b/>
                        <w:color w:val="FFFFFF" w:themeColor="background1"/>
                        <w:sz w:val="30"/>
                        <w:szCs w:val="30"/>
                        <w:lang w:val="nl-BE"/>
                      </w:rPr>
                      <w:t>Ambassador</w:t>
                    </w:r>
                    <w:r w:rsidR="005D6DE7">
                      <w:rPr>
                        <w:b/>
                        <w:color w:val="FFFFFF" w:themeColor="background1"/>
                        <w:sz w:val="30"/>
                        <w:szCs w:val="30"/>
                        <w:lang w:val="nl-BE"/>
                      </w:rPr>
                      <w:t xml:space="preserve"> </w:t>
                    </w:r>
                  </w:p>
                  <w:p w:rsidR="005D6DE7" w:rsidRPr="0018612B" w:rsidRDefault="005D6DE7" w:rsidP="00A661DE">
                    <w:pPr>
                      <w:jc w:val="center"/>
                      <w:rPr>
                        <w:b/>
                        <w:color w:val="FFFFFF" w:themeColor="background1"/>
                        <w:sz w:val="30"/>
                        <w:szCs w:val="30"/>
                        <w:lang w:val="nl-BE"/>
                      </w:rPr>
                    </w:pPr>
                    <w:r>
                      <w:rPr>
                        <w:b/>
                        <w:color w:val="FFFFFF" w:themeColor="background1"/>
                        <w:sz w:val="30"/>
                        <w:szCs w:val="30"/>
                        <w:lang w:val="nl-BE"/>
                      </w:rPr>
                      <w:t>Report</w:t>
                    </w:r>
                  </w:p>
                </w:txbxContent>
              </v:textbox>
            </v:oval>
          </w:pict>
        </mc:Fallback>
      </mc:AlternateContent>
    </w:r>
    <w:r w:rsidR="0023541C">
      <w:rPr>
        <w:rFonts w:ascii="Arial" w:hAnsi="Arial" w:cs="Arial"/>
        <w:i/>
        <w:iCs/>
        <w:noProof/>
        <w:color w:val="086B8A"/>
        <w:shd w:val="clear" w:color="auto" w:fill="FFFFFF"/>
        <w:lang w:val="en-US"/>
      </w:rPr>
      <w:drawing>
        <wp:inline distT="0" distB="0" distL="0" distR="0">
          <wp:extent cx="3429000" cy="1104900"/>
          <wp:effectExtent l="0" t="0" r="0" b="0"/>
          <wp:docPr id="181836140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8361403" name="Grafik 181836140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6DE7" w:rsidRPr="00CA08C1" w:rsidRDefault="005D6DE7">
    <w:pPr>
      <w:pStyle w:val="Kopfzeile"/>
      <w:rPr>
        <w:rFonts w:ascii="Arial" w:hAnsi="Arial" w:cs="Arial"/>
        <w:b/>
        <w:i/>
        <w:iCs/>
        <w:color w:val="365F91" w:themeColor="accent1" w:themeShade="BF"/>
        <w:shd w:val="clear" w:color="auto" w:fill="FFFFFF"/>
        <w:lang w:val="en-US"/>
      </w:rPr>
    </w:pPr>
    <w:r w:rsidRPr="00CA08C1">
      <w:rPr>
        <w:rFonts w:ascii="Arial" w:hAnsi="Arial" w:cs="Arial"/>
        <w:i/>
        <w:iCs/>
        <w:color w:val="365F91" w:themeColor="accent1" w:themeShade="BF"/>
        <w:shd w:val="clear" w:color="auto" w:fill="FFFFFF"/>
        <w:lang w:val="en-US"/>
      </w:rPr>
      <w:tab/>
      <w:t xml:space="preserve">        </w:t>
    </w:r>
    <w:r w:rsidRPr="00CA08C1">
      <w:rPr>
        <w:rFonts w:ascii="Arial" w:hAnsi="Arial" w:cs="Arial"/>
        <w:b/>
        <w:i/>
        <w:iCs/>
        <w:color w:val="365F91" w:themeColor="accent1" w:themeShade="BF"/>
        <w:shd w:val="clear" w:color="auto" w:fill="FFFFFF"/>
        <w:lang w:val="en-US"/>
      </w:rPr>
      <w:t>Uniting and Inspiring People through Conscious Breathing</w:t>
    </w:r>
  </w:p>
  <w:p w:rsidR="005D6DE7" w:rsidRPr="00ED54B5" w:rsidRDefault="005D6DE7">
    <w:pPr>
      <w:pStyle w:val="Kopfzeil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7FAD" w:rsidRDefault="003D7FA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251E"/>
    <w:multiLevelType w:val="multilevel"/>
    <w:tmpl w:val="3A0A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E53E2"/>
    <w:multiLevelType w:val="multilevel"/>
    <w:tmpl w:val="78CE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C413A"/>
    <w:multiLevelType w:val="multilevel"/>
    <w:tmpl w:val="2B42D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150DF6"/>
    <w:multiLevelType w:val="hybridMultilevel"/>
    <w:tmpl w:val="0C940CF6"/>
    <w:lvl w:ilvl="0" w:tplc="A06271C4">
      <w:numFmt w:val="bullet"/>
      <w:lvlText w:val="-"/>
      <w:lvlJc w:val="left"/>
      <w:pPr>
        <w:ind w:left="0" w:hanging="360"/>
      </w:pPr>
      <w:rPr>
        <w:rFonts w:ascii="inherit" w:eastAsia="Times New Roman" w:hAnsi="inherit" w:cs="Arial" w:hint="default"/>
      </w:rPr>
    </w:lvl>
    <w:lvl w:ilvl="1" w:tplc="08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0D63F41"/>
    <w:multiLevelType w:val="hybridMultilevel"/>
    <w:tmpl w:val="E09A315E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21585"/>
    <w:multiLevelType w:val="multilevel"/>
    <w:tmpl w:val="9432C96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Arial" w:hint="default"/>
        <w:sz w:val="20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  <w:sz w:val="20"/>
      </w:rPr>
    </w:lvl>
    <w:lvl w:ilvl="3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  <w:sz w:val="20"/>
      </w:rPr>
    </w:lvl>
    <w:lvl w:ilvl="4">
      <w:start w:val="1"/>
      <w:numFmt w:val="none"/>
      <w:lvlText w:val=""/>
      <w:legacy w:legacy="1" w:legacySpace="120" w:legacyIndent="360"/>
      <w:lvlJc w:val="left"/>
      <w:pPr>
        <w:ind w:left="1800" w:hanging="360"/>
      </w:pPr>
      <w:rPr>
        <w:rFonts w:ascii="Wingdings" w:hAnsi="Wingdings" w:hint="default"/>
        <w:sz w:val="20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  <w:sz w:val="20"/>
      </w:rPr>
    </w:lvl>
    <w:lvl w:ilvl="6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  <w:sz w:val="20"/>
      </w:rPr>
    </w:lvl>
    <w:lvl w:ilvl="7">
      <w:start w:val="1"/>
      <w:numFmt w:val="none"/>
      <w:lvlText w:val=""/>
      <w:legacy w:legacy="1" w:legacySpace="120" w:legacyIndent="360"/>
      <w:lvlJc w:val="left"/>
      <w:pPr>
        <w:ind w:left="2880" w:hanging="360"/>
      </w:pPr>
      <w:rPr>
        <w:rFonts w:ascii="Wingdings" w:hAnsi="Wingdings" w:hint="default"/>
        <w:sz w:val="20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5774BF"/>
    <w:multiLevelType w:val="hybridMultilevel"/>
    <w:tmpl w:val="348410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D41F9A"/>
    <w:multiLevelType w:val="multilevel"/>
    <w:tmpl w:val="2312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BE576C"/>
    <w:multiLevelType w:val="hybridMultilevel"/>
    <w:tmpl w:val="42BED6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A673A"/>
    <w:multiLevelType w:val="multilevel"/>
    <w:tmpl w:val="AFB2F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7640349">
    <w:abstractNumId w:val="5"/>
  </w:num>
  <w:num w:numId="2" w16cid:durableId="1241066034">
    <w:abstractNumId w:val="8"/>
  </w:num>
  <w:num w:numId="3" w16cid:durableId="767701546">
    <w:abstractNumId w:val="9"/>
  </w:num>
  <w:num w:numId="4" w16cid:durableId="2084640612">
    <w:abstractNumId w:val="4"/>
  </w:num>
  <w:num w:numId="5" w16cid:durableId="1180503779">
    <w:abstractNumId w:val="3"/>
  </w:num>
  <w:num w:numId="6" w16cid:durableId="872958014">
    <w:abstractNumId w:val="1"/>
  </w:num>
  <w:num w:numId="7" w16cid:durableId="420178778">
    <w:abstractNumId w:val="7"/>
  </w:num>
  <w:num w:numId="8" w16cid:durableId="1188057246">
    <w:abstractNumId w:val="2"/>
  </w:num>
  <w:num w:numId="9" w16cid:durableId="925576706">
    <w:abstractNumId w:val="0"/>
  </w:num>
  <w:num w:numId="10" w16cid:durableId="6211139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025"/>
    <w:rsid w:val="0000192E"/>
    <w:rsid w:val="00106905"/>
    <w:rsid w:val="00132846"/>
    <w:rsid w:val="00137826"/>
    <w:rsid w:val="00150A9F"/>
    <w:rsid w:val="0015683B"/>
    <w:rsid w:val="0016634E"/>
    <w:rsid w:val="00180025"/>
    <w:rsid w:val="0018612B"/>
    <w:rsid w:val="001862D7"/>
    <w:rsid w:val="001E1AC5"/>
    <w:rsid w:val="001E6332"/>
    <w:rsid w:val="001F0A62"/>
    <w:rsid w:val="00202B83"/>
    <w:rsid w:val="00205C43"/>
    <w:rsid w:val="0023541C"/>
    <w:rsid w:val="00250091"/>
    <w:rsid w:val="00284DA3"/>
    <w:rsid w:val="002C3827"/>
    <w:rsid w:val="003B59D5"/>
    <w:rsid w:val="003D269B"/>
    <w:rsid w:val="003D7FAD"/>
    <w:rsid w:val="00461A44"/>
    <w:rsid w:val="004947BB"/>
    <w:rsid w:val="004A300C"/>
    <w:rsid w:val="004B63F2"/>
    <w:rsid w:val="004C478C"/>
    <w:rsid w:val="00562D76"/>
    <w:rsid w:val="005C66A3"/>
    <w:rsid w:val="005D6DE7"/>
    <w:rsid w:val="005E53DF"/>
    <w:rsid w:val="005F698B"/>
    <w:rsid w:val="00661870"/>
    <w:rsid w:val="00676C51"/>
    <w:rsid w:val="006D31FD"/>
    <w:rsid w:val="00756147"/>
    <w:rsid w:val="007B2489"/>
    <w:rsid w:val="007D1DAD"/>
    <w:rsid w:val="007F2FB3"/>
    <w:rsid w:val="008510FE"/>
    <w:rsid w:val="00866B5E"/>
    <w:rsid w:val="008E07FE"/>
    <w:rsid w:val="00955DC2"/>
    <w:rsid w:val="009652FE"/>
    <w:rsid w:val="009C41C6"/>
    <w:rsid w:val="00A17EA6"/>
    <w:rsid w:val="00A311BD"/>
    <w:rsid w:val="00A661DE"/>
    <w:rsid w:val="00A85654"/>
    <w:rsid w:val="00AF2207"/>
    <w:rsid w:val="00B23671"/>
    <w:rsid w:val="00B23C3B"/>
    <w:rsid w:val="00B24CA0"/>
    <w:rsid w:val="00B27CFA"/>
    <w:rsid w:val="00B33D3F"/>
    <w:rsid w:val="00BA1415"/>
    <w:rsid w:val="00BC3105"/>
    <w:rsid w:val="00BD3227"/>
    <w:rsid w:val="00BD59D2"/>
    <w:rsid w:val="00C57C9D"/>
    <w:rsid w:val="00C92C0C"/>
    <w:rsid w:val="00CA08C1"/>
    <w:rsid w:val="00CB79D4"/>
    <w:rsid w:val="00D0484D"/>
    <w:rsid w:val="00E0524C"/>
    <w:rsid w:val="00E43B9A"/>
    <w:rsid w:val="00E75E67"/>
    <w:rsid w:val="00E8274F"/>
    <w:rsid w:val="00E86264"/>
    <w:rsid w:val="00EC351D"/>
    <w:rsid w:val="00EC59FA"/>
    <w:rsid w:val="00ED54B5"/>
    <w:rsid w:val="00ED6722"/>
    <w:rsid w:val="00F03AEE"/>
    <w:rsid w:val="00FB6288"/>
    <w:rsid w:val="00FC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3B446B2"/>
  <w15:docId w15:val="{6320B4E3-198E-2E4F-9250-A174A966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F2FB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fr-FR"/>
    </w:rPr>
  </w:style>
  <w:style w:type="paragraph" w:styleId="berschrift1">
    <w:name w:val="heading 1"/>
    <w:basedOn w:val="Standard"/>
    <w:next w:val="Standard"/>
    <w:qFormat/>
    <w:rsid w:val="007F2FB3"/>
    <w:pPr>
      <w:keepNext/>
      <w:tabs>
        <w:tab w:val="left" w:pos="-1985"/>
        <w:tab w:val="center" w:pos="1276"/>
      </w:tabs>
      <w:jc w:val="center"/>
      <w:outlineLvl w:val="0"/>
    </w:pPr>
    <w:rPr>
      <w:rFonts w:ascii="Arrus BT" w:hAnsi="Arrus BT"/>
      <w:b/>
      <w:caps/>
      <w:kern w:val="28"/>
      <w:sz w:val="32"/>
      <w:u w:val="single"/>
      <w:lang w:val="en-US"/>
    </w:rPr>
  </w:style>
  <w:style w:type="paragraph" w:styleId="berschrift2">
    <w:name w:val="heading 2"/>
    <w:basedOn w:val="Standard"/>
    <w:next w:val="Standard"/>
    <w:qFormat/>
    <w:rsid w:val="007F2FB3"/>
    <w:pPr>
      <w:keepNext/>
      <w:jc w:val="center"/>
      <w:outlineLvl w:val="1"/>
    </w:pPr>
    <w:rPr>
      <w:bCs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F2F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2FB3"/>
    <w:pPr>
      <w:tabs>
        <w:tab w:val="center" w:pos="4536"/>
        <w:tab w:val="right" w:pos="9072"/>
      </w:tabs>
    </w:pPr>
  </w:style>
  <w:style w:type="character" w:styleId="Hyperlink">
    <w:name w:val="Hyperlink"/>
    <w:rsid w:val="007F2FB3"/>
    <w:rPr>
      <w:color w:val="0000FF"/>
      <w:u w:val="single"/>
    </w:rPr>
  </w:style>
  <w:style w:type="character" w:styleId="Fett">
    <w:name w:val="Strong"/>
    <w:qFormat/>
    <w:rsid w:val="007F2FB3"/>
    <w:rPr>
      <w:b/>
    </w:rPr>
  </w:style>
  <w:style w:type="character" w:styleId="Hervorhebung">
    <w:name w:val="Emphasis"/>
    <w:uiPriority w:val="20"/>
    <w:qFormat/>
    <w:rsid w:val="007F2FB3"/>
    <w:rPr>
      <w:i/>
    </w:rPr>
  </w:style>
  <w:style w:type="character" w:styleId="Seitenzahl">
    <w:name w:val="page number"/>
    <w:basedOn w:val="Absatz-Standardschriftart"/>
    <w:rsid w:val="007F2FB3"/>
  </w:style>
  <w:style w:type="paragraph" w:customStyle="1" w:styleId="Lijstalinea1">
    <w:name w:val="Lijstalinea1"/>
    <w:basedOn w:val="Standard"/>
    <w:rsid w:val="00E0524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GB" w:eastAsia="en-US"/>
    </w:rPr>
  </w:style>
  <w:style w:type="paragraph" w:styleId="Sprechblasentext">
    <w:name w:val="Balloon Text"/>
    <w:basedOn w:val="Standard"/>
    <w:link w:val="SprechblasentextZchn"/>
    <w:rsid w:val="005C66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C66A3"/>
    <w:rPr>
      <w:rFonts w:ascii="Tahoma" w:hAnsi="Tahoma" w:cs="Tahoma"/>
      <w:sz w:val="16"/>
      <w:szCs w:val="16"/>
      <w:lang w:eastAsia="fr-FR"/>
    </w:rPr>
  </w:style>
  <w:style w:type="paragraph" w:styleId="StandardWeb">
    <w:name w:val="Normal (Web)"/>
    <w:basedOn w:val="Standard"/>
    <w:uiPriority w:val="99"/>
    <w:unhideWhenUsed/>
    <w:rsid w:val="00ED54B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nl-BE" w:eastAsia="nl-BE"/>
    </w:rPr>
  </w:style>
  <w:style w:type="paragraph" w:styleId="Listenabsatz">
    <w:name w:val="List Paragraph"/>
    <w:basedOn w:val="Standard"/>
    <w:uiPriority w:val="72"/>
    <w:qFormat/>
    <w:rsid w:val="0018612B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3541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00192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137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8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4" w:color="FFFFFF"/>
          </w:divBdr>
        </w:div>
        <w:div w:id="11981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4" w:color="FFFFFF"/>
          </w:divBdr>
        </w:div>
        <w:div w:id="6801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265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bfbreathwork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 purpose of the IBF is to promote a heart-centred approach to breathwork, its theory and practice,</vt:lpstr>
    </vt:vector>
  </TitlesOfParts>
  <Company>Microsoft</Company>
  <LinksUpToDate>false</LinksUpToDate>
  <CharactersWithSpaces>587</CharactersWithSpaces>
  <SharedDoc>false</SharedDoc>
  <HLinks>
    <vt:vector size="12" baseType="variant">
      <vt:variant>
        <vt:i4>6881388</vt:i4>
      </vt:variant>
      <vt:variant>
        <vt:i4>5001</vt:i4>
      </vt:variant>
      <vt:variant>
        <vt:i4>1025</vt:i4>
      </vt:variant>
      <vt:variant>
        <vt:i4>1</vt:i4>
      </vt:variant>
      <vt:variant>
        <vt:lpwstr>footer</vt:lpwstr>
      </vt:variant>
      <vt:variant>
        <vt:lpwstr/>
      </vt:variant>
      <vt:variant>
        <vt:i4>7536748</vt:i4>
      </vt:variant>
      <vt:variant>
        <vt:i4>-1</vt:i4>
      </vt:variant>
      <vt:variant>
        <vt:i4>2051</vt:i4>
      </vt:variant>
      <vt:variant>
        <vt:i4>1</vt:i4>
      </vt:variant>
      <vt:variant>
        <vt:lpwstr>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purpose of the IBF is to promote a heart-centred approach to breathwork, its theory and practice,</dc:title>
  <dc:creator>M.E.M. Platteel-Deur</dc:creator>
  <cp:lastModifiedBy>Mario Domig</cp:lastModifiedBy>
  <cp:revision>10</cp:revision>
  <cp:lastPrinted>2017-10-05T14:14:00Z</cp:lastPrinted>
  <dcterms:created xsi:type="dcterms:W3CDTF">2023-06-30T05:23:00Z</dcterms:created>
  <dcterms:modified xsi:type="dcterms:W3CDTF">2023-07-06T06:20:00Z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-1149949504</vt:i4>
  </property>
  <property fmtid="{D5CDD505-2E9C-101B-9397-08002B2CF9AE}" pid="3" name="_NewReviewCycle">
    <vt:lpwstr/>
  </property>
  <property fmtid="{D5CDD505-2E9C-101B-9397-08002B2CF9AE}" pid="4" name="_EmailSubject">
    <vt:lpwstr>IBF bringing the Breath to the United Nations</vt:lpwstr>
  </property>
  <property fmtid="{D5CDD505-2E9C-101B-9397-08002B2CF9AE}" pid="5" name="_AuthorEmail">
    <vt:lpwstr>vero@redilimitada.com</vt:lpwstr>
  </property>
  <property fmtid="{D5CDD505-2E9C-101B-9397-08002B2CF9AE}" pid="6" name="_AuthorEmailDisplayName">
    <vt:lpwstr>vero@redilimitada.com</vt:lpwstr>
  </property>
  <property fmtid="{D5CDD505-2E9C-101B-9397-08002B2CF9AE}" pid="7" name="_ReviewingToolsShownOnce">
    <vt:lpwstr/>
  </property>
</Properties>
</file>